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07E9" w14:textId="3BA29611" w:rsidR="00605B21" w:rsidRDefault="00605B21" w:rsidP="00605B21">
      <w:pPr>
        <w:wordWrap w:val="0"/>
        <w:jc w:val="right"/>
      </w:pPr>
      <w:r>
        <w:rPr>
          <w:rFonts w:hint="eastAsia"/>
        </w:rPr>
        <w:t>2</w:t>
      </w:r>
      <w:r>
        <w:t>020.01.</w:t>
      </w:r>
      <w:r>
        <w:rPr>
          <w:rFonts w:hint="eastAsia"/>
        </w:rPr>
        <w:t>3</w:t>
      </w:r>
      <w:r>
        <w:t xml:space="preserve">0 </w:t>
      </w:r>
      <w:r>
        <w:rPr>
          <w:rFonts w:hint="eastAsia"/>
        </w:rPr>
        <w:t>田中篤子</w:t>
      </w:r>
    </w:p>
    <w:p w14:paraId="7C88DFA4" w14:textId="0E09657C" w:rsidR="00605B21" w:rsidRPr="00605B21" w:rsidRDefault="00605B21">
      <w:pPr>
        <w:rPr>
          <w:u w:val="single"/>
        </w:rPr>
      </w:pPr>
      <w:r w:rsidRPr="00605B21">
        <w:rPr>
          <w:rFonts w:hint="eastAsia"/>
          <w:u w:val="single"/>
        </w:rPr>
        <w:t>上越市令和元年度空き家対策セミナー</w:t>
      </w:r>
    </w:p>
    <w:p w14:paraId="36F79D3D" w14:textId="3D1D97C1" w:rsidR="00605B21" w:rsidRDefault="00605B21" w:rsidP="00605B21">
      <w:pPr>
        <w:jc w:val="right"/>
      </w:pPr>
      <w:r>
        <w:rPr>
          <w:rFonts w:hint="eastAsia"/>
        </w:rPr>
        <w:t>2</w:t>
      </w:r>
      <w:r>
        <w:t xml:space="preserve">020.01.18 </w:t>
      </w:r>
      <w:r>
        <w:rPr>
          <w:rFonts w:hint="eastAsia"/>
        </w:rPr>
        <w:t>13：30～</w:t>
      </w:r>
    </w:p>
    <w:p w14:paraId="33539ACF" w14:textId="72663844" w:rsidR="00605B21" w:rsidRDefault="00605B21" w:rsidP="00605B21">
      <w:pPr>
        <w:jc w:val="right"/>
      </w:pPr>
      <w:r>
        <w:rPr>
          <w:rFonts w:hint="eastAsia"/>
        </w:rPr>
        <w:t>上越市市民プラザ第３会議室</w:t>
      </w:r>
    </w:p>
    <w:p w14:paraId="76CD043A" w14:textId="77777777" w:rsidR="00605B21" w:rsidRDefault="00605B21"/>
    <w:p w14:paraId="4FB280F0" w14:textId="41D3AA7F" w:rsidR="00605B21" w:rsidRDefault="00605B21">
      <w:r>
        <w:rPr>
          <w:rFonts w:hint="eastAsia"/>
        </w:rPr>
        <w:t>１　開会</w:t>
      </w:r>
    </w:p>
    <w:p w14:paraId="7040AFE3" w14:textId="34B9B54A" w:rsidR="00605B21" w:rsidRDefault="00605B21">
      <w:r>
        <w:rPr>
          <w:rFonts w:hint="eastAsia"/>
        </w:rPr>
        <w:t>２　あいさつ　建築住宅課課長小山隆久</w:t>
      </w:r>
    </w:p>
    <w:p w14:paraId="5795B80D" w14:textId="7EF87612" w:rsidR="00207FA3" w:rsidRDefault="00207FA3">
      <w:r>
        <w:rPr>
          <w:rFonts w:hint="eastAsia"/>
        </w:rPr>
        <w:t>３　研修</w:t>
      </w:r>
      <w:r w:rsidR="00605B21">
        <w:rPr>
          <w:rFonts w:hint="eastAsia"/>
        </w:rPr>
        <w:t xml:space="preserve"> </w:t>
      </w:r>
      <w:r w:rsidR="00CD3FFF">
        <w:rPr>
          <w:rFonts w:hint="eastAsia"/>
        </w:rPr>
        <w:t>『</w:t>
      </w:r>
      <w:r w:rsidR="000C117F">
        <w:rPr>
          <w:rFonts w:hint="eastAsia"/>
        </w:rPr>
        <w:t>空き家対策について』</w:t>
      </w:r>
    </w:p>
    <w:p w14:paraId="4B8B7637" w14:textId="543F6FAD" w:rsidR="000A4C6B" w:rsidRDefault="000C117F" w:rsidP="00605B21">
      <w:pPr>
        <w:ind w:firstLineChars="500" w:firstLine="1050"/>
      </w:pPr>
      <w:r>
        <w:rPr>
          <w:rFonts w:hint="eastAsia"/>
        </w:rPr>
        <w:t>講師</w:t>
      </w:r>
      <w:r w:rsidR="00605B21">
        <w:rPr>
          <w:rFonts w:hint="eastAsia"/>
        </w:rPr>
        <w:t xml:space="preserve"> ＮＰＯ法人新潟ホーム管理サービス理事長青木英朗</w:t>
      </w:r>
    </w:p>
    <w:p w14:paraId="0B96BBB2" w14:textId="514C55CD" w:rsidR="00E4280E" w:rsidRDefault="00605B21">
      <w:r>
        <w:rPr>
          <w:rFonts w:hint="eastAsia"/>
        </w:rPr>
        <w:t>＜概要＞</w:t>
      </w:r>
    </w:p>
    <w:p w14:paraId="78C2E9B2" w14:textId="0B8EDAC0" w:rsidR="00AE045C" w:rsidRDefault="00AE045C" w:rsidP="00605B21">
      <w:pPr>
        <w:pStyle w:val="a3"/>
        <w:numPr>
          <w:ilvl w:val="0"/>
          <w:numId w:val="2"/>
        </w:numPr>
        <w:ind w:leftChars="0"/>
      </w:pPr>
      <w:r>
        <w:rPr>
          <w:rFonts w:hint="eastAsia"/>
        </w:rPr>
        <w:t>H29.2　上越市と空き家</w:t>
      </w:r>
      <w:r w:rsidR="00605B21">
        <w:rPr>
          <w:rFonts w:hint="eastAsia"/>
        </w:rPr>
        <w:t>管理</w:t>
      </w:r>
      <w:r>
        <w:rPr>
          <w:rFonts w:hint="eastAsia"/>
        </w:rPr>
        <w:t>に関する協定締結</w:t>
      </w:r>
      <w:r w:rsidR="00605B21">
        <w:rPr>
          <w:rFonts w:hint="eastAsia"/>
        </w:rPr>
        <w:t>。市の協定先は当社と</w:t>
      </w:r>
      <w:r>
        <w:rPr>
          <w:rFonts w:hint="eastAsia"/>
        </w:rPr>
        <w:t>ほか２社</w:t>
      </w:r>
      <w:r w:rsidR="00605B21">
        <w:rPr>
          <w:rFonts w:hint="eastAsia"/>
        </w:rPr>
        <w:t>。</w:t>
      </w:r>
    </w:p>
    <w:p w14:paraId="79FAEEA2" w14:textId="5D7C9FF8" w:rsidR="00AE045C" w:rsidRDefault="003600F8" w:rsidP="00605B21">
      <w:pPr>
        <w:pStyle w:val="a3"/>
        <w:numPr>
          <w:ilvl w:val="0"/>
          <w:numId w:val="2"/>
        </w:numPr>
        <w:ind w:leftChars="0"/>
      </w:pPr>
      <w:r>
        <w:rPr>
          <w:rFonts w:hint="eastAsia"/>
        </w:rPr>
        <w:t>活動内容</w:t>
      </w:r>
    </w:p>
    <w:p w14:paraId="6D524025" w14:textId="287355B1" w:rsidR="003600F8" w:rsidRDefault="00113E2E" w:rsidP="00605B21">
      <w:pPr>
        <w:ind w:firstLineChars="100" w:firstLine="210"/>
      </w:pPr>
      <w:r>
        <w:rPr>
          <w:rFonts w:hint="eastAsia"/>
        </w:rPr>
        <w:t>・</w:t>
      </w:r>
      <w:r w:rsidR="003600F8">
        <w:rPr>
          <w:rFonts w:hint="eastAsia"/>
        </w:rPr>
        <w:t>空き家の予備軍の相談</w:t>
      </w:r>
    </w:p>
    <w:p w14:paraId="5E9C9AB0" w14:textId="77777777" w:rsidR="00605B21" w:rsidRDefault="00113E2E" w:rsidP="00605B21">
      <w:pPr>
        <w:ind w:firstLineChars="100" w:firstLine="210"/>
      </w:pPr>
      <w:r>
        <w:rPr>
          <w:rFonts w:hint="eastAsia"/>
        </w:rPr>
        <w:t>・空き家の管理（主たる業務）月１回出向いて管理</w:t>
      </w:r>
      <w:r w:rsidR="00BC6F0C">
        <w:rPr>
          <w:rFonts w:hint="eastAsia"/>
        </w:rPr>
        <w:t xml:space="preserve">　</w:t>
      </w:r>
    </w:p>
    <w:p w14:paraId="214B2D6E" w14:textId="609210D5" w:rsidR="003600F8" w:rsidRDefault="00BC6F0C" w:rsidP="00605B21">
      <w:pPr>
        <w:ind w:firstLineChars="300" w:firstLine="630"/>
      </w:pPr>
      <w:r>
        <w:rPr>
          <w:rFonts w:hint="eastAsia"/>
        </w:rPr>
        <w:t>月３０００円（全国平均は月５０００円～１万円）NPOなので割安。</w:t>
      </w:r>
    </w:p>
    <w:p w14:paraId="6F0259AB" w14:textId="51D93630" w:rsidR="00113E2E" w:rsidRDefault="00113E2E">
      <w:r>
        <w:rPr>
          <w:rFonts w:hint="eastAsia"/>
        </w:rPr>
        <w:t>・特定空き家</w:t>
      </w:r>
      <w:r w:rsidR="00D958C0">
        <w:rPr>
          <w:rFonts w:hint="eastAsia"/>
        </w:rPr>
        <w:t>に対する対応相談</w:t>
      </w:r>
    </w:p>
    <w:p w14:paraId="1500B4D2" w14:textId="11BAC480" w:rsidR="00D958C0" w:rsidRDefault="00D958C0">
      <w:r>
        <w:rPr>
          <w:rFonts w:hint="eastAsia"/>
        </w:rPr>
        <w:t>・遺品</w:t>
      </w:r>
      <w:r w:rsidR="000C2739">
        <w:rPr>
          <w:rFonts w:hint="eastAsia"/>
        </w:rPr>
        <w:t>整理の相談</w:t>
      </w:r>
      <w:r w:rsidR="00D01191">
        <w:rPr>
          <w:rFonts w:hint="eastAsia"/>
        </w:rPr>
        <w:t xml:space="preserve">　遺品整理士が主に対応している。</w:t>
      </w:r>
    </w:p>
    <w:p w14:paraId="03AC04FF" w14:textId="77777777" w:rsidR="00183F50" w:rsidRDefault="00F10731">
      <w:r>
        <w:rPr>
          <w:rFonts w:hint="eastAsia"/>
        </w:rPr>
        <w:t xml:space="preserve">　→上越市は買い取り業者が少ないため買い取り困難　</w:t>
      </w:r>
    </w:p>
    <w:p w14:paraId="23FA40C1" w14:textId="39B1AA6D" w:rsidR="00D01191" w:rsidRDefault="00F10731" w:rsidP="00183F50">
      <w:pPr>
        <w:ind w:firstLineChars="300" w:firstLine="630"/>
      </w:pPr>
      <w:r>
        <w:rPr>
          <w:rFonts w:hint="eastAsia"/>
        </w:rPr>
        <w:t>e</w:t>
      </w:r>
      <w:r>
        <w:t>x.</w:t>
      </w:r>
      <w:r w:rsidR="00183F50">
        <w:rPr>
          <w:rFonts w:hint="eastAsia"/>
        </w:rPr>
        <w:t>１０年以上過ぎた</w:t>
      </w:r>
      <w:r>
        <w:rPr>
          <w:rFonts w:hint="eastAsia"/>
        </w:rPr>
        <w:t>家具</w:t>
      </w:r>
      <w:r w:rsidR="00183F50">
        <w:rPr>
          <w:rFonts w:hint="eastAsia"/>
        </w:rPr>
        <w:t>はほぼ廃棄処分、希少価値のあるレトロな家具等でないと。</w:t>
      </w:r>
    </w:p>
    <w:p w14:paraId="5E41BFB9" w14:textId="77777777" w:rsidR="00605B21" w:rsidRDefault="00183F50" w:rsidP="00605B21">
      <w:pPr>
        <w:ind w:firstLineChars="300" w:firstLine="630"/>
      </w:pPr>
      <w:r>
        <w:rPr>
          <w:rFonts w:hint="eastAsia"/>
        </w:rPr>
        <w:t xml:space="preserve">　　</w:t>
      </w:r>
      <w:r w:rsidR="00AB7508">
        <w:rPr>
          <w:rFonts w:hint="eastAsia"/>
        </w:rPr>
        <w:t>食器類も。</w:t>
      </w:r>
    </w:p>
    <w:p w14:paraId="22E7BEB3" w14:textId="4DE06C11" w:rsidR="00BC5C7D" w:rsidRDefault="00605B21" w:rsidP="00605B21">
      <w:pPr>
        <w:ind w:firstLineChars="100" w:firstLine="210"/>
      </w:pPr>
      <w:r>
        <w:rPr>
          <w:rFonts w:hint="eastAsia"/>
        </w:rPr>
        <w:t>→</w:t>
      </w:r>
      <w:r w:rsidR="00BC5C7D">
        <w:rPr>
          <w:rFonts w:hint="eastAsia"/>
        </w:rPr>
        <w:t>廃棄費用</w:t>
      </w:r>
      <w:r>
        <w:rPr>
          <w:rFonts w:hint="eastAsia"/>
        </w:rPr>
        <w:t xml:space="preserve">　</w:t>
      </w:r>
      <w:r w:rsidR="00BC5C7D">
        <w:rPr>
          <w:rFonts w:hint="eastAsia"/>
        </w:rPr>
        <w:t>４DK→２０～３０万円　５DK等田舎の大きな家→６０万円～１００万円</w:t>
      </w:r>
    </w:p>
    <w:p w14:paraId="53B7ADBC" w14:textId="22CE38B6" w:rsidR="00BC5C7D" w:rsidRDefault="00BC5C7D">
      <w:r>
        <w:rPr>
          <w:rFonts w:hint="eastAsia"/>
        </w:rPr>
        <w:t xml:space="preserve">　　不用品は生前に処分しておくことが大切、残された家族のためにも。</w:t>
      </w:r>
    </w:p>
    <w:p w14:paraId="7A6A1871" w14:textId="5C626B84" w:rsidR="00BC5C7D" w:rsidRDefault="00BC5C7D"/>
    <w:p w14:paraId="3F6C9AAC" w14:textId="0CD3F48B" w:rsidR="00BC5C7D" w:rsidRDefault="00605B21">
      <w:r>
        <w:rPr>
          <w:rFonts w:hint="eastAsia"/>
        </w:rPr>
        <w:t>・</w:t>
      </w:r>
      <w:r w:rsidR="009C599D">
        <w:rPr>
          <w:rFonts w:hint="eastAsia"/>
        </w:rPr>
        <w:t>空き家</w:t>
      </w:r>
      <w:r>
        <w:rPr>
          <w:rFonts w:hint="eastAsia"/>
        </w:rPr>
        <w:t>に関する</w:t>
      </w:r>
      <w:r w:rsidR="009C599D">
        <w:rPr>
          <w:rFonts w:hint="eastAsia"/>
        </w:rPr>
        <w:t>データ</w:t>
      </w:r>
    </w:p>
    <w:p w14:paraId="16366D10" w14:textId="4102BE6D" w:rsidR="00605B21" w:rsidRDefault="009C599D" w:rsidP="00605B21">
      <w:pPr>
        <w:ind w:firstLineChars="200" w:firstLine="420"/>
      </w:pPr>
      <w:r>
        <w:rPr>
          <w:rFonts w:hint="eastAsia"/>
        </w:rPr>
        <w:t xml:space="preserve">新潟県　</w:t>
      </w:r>
      <w:r w:rsidR="00605B21">
        <w:rPr>
          <w:rFonts w:hint="eastAsia"/>
        </w:rPr>
        <w:t xml:space="preserve">空き家戸数　</w:t>
      </w:r>
      <w:r>
        <w:rPr>
          <w:rFonts w:hint="eastAsia"/>
        </w:rPr>
        <w:t xml:space="preserve">全国１６位　</w:t>
      </w:r>
    </w:p>
    <w:p w14:paraId="1C76183D" w14:textId="50CBB25B" w:rsidR="009C599D" w:rsidRDefault="009C599D" w:rsidP="00605B21">
      <w:pPr>
        <w:ind w:firstLineChars="600" w:firstLine="1260"/>
      </w:pPr>
      <w:r>
        <w:rPr>
          <w:rFonts w:hint="eastAsia"/>
        </w:rPr>
        <w:t>住宅総数</w:t>
      </w:r>
      <w:r w:rsidRPr="00605B21">
        <w:rPr>
          <w:rFonts w:hint="eastAsia"/>
          <w:sz w:val="16"/>
          <w:szCs w:val="16"/>
        </w:rPr>
        <w:t>（賃貸、別荘等を除く）</w:t>
      </w:r>
      <w:r>
        <w:rPr>
          <w:rFonts w:hint="eastAsia"/>
        </w:rPr>
        <w:t>９９万３８００件うち１４万５０００戸が空き家</w:t>
      </w:r>
    </w:p>
    <w:p w14:paraId="03191106" w14:textId="77777777" w:rsidR="00605B21" w:rsidRDefault="001F009E" w:rsidP="00605B21">
      <w:pPr>
        <w:ind w:firstLineChars="200" w:firstLine="420"/>
      </w:pPr>
      <w:r>
        <w:rPr>
          <w:rFonts w:hint="eastAsia"/>
        </w:rPr>
        <w:t>上越市</w:t>
      </w:r>
      <w:r w:rsidR="008A48FE">
        <w:rPr>
          <w:rFonts w:hint="eastAsia"/>
        </w:rPr>
        <w:t xml:space="preserve">　</w:t>
      </w:r>
      <w:r w:rsidR="00253216">
        <w:rPr>
          <w:rFonts w:hint="eastAsia"/>
        </w:rPr>
        <w:t xml:space="preserve">令和２年１月現在　</w:t>
      </w:r>
    </w:p>
    <w:p w14:paraId="5CEDDDCF" w14:textId="31862A7F" w:rsidR="009C599D" w:rsidRDefault="001F009E" w:rsidP="00605B21">
      <w:pPr>
        <w:ind w:firstLineChars="600" w:firstLine="1260"/>
      </w:pPr>
      <w:r>
        <w:rPr>
          <w:rFonts w:hint="eastAsia"/>
        </w:rPr>
        <w:t>人口</w:t>
      </w:r>
      <w:r w:rsidR="00253216">
        <w:rPr>
          <w:rFonts w:hint="eastAsia"/>
        </w:rPr>
        <w:t>１９万１</w:t>
      </w:r>
      <w:r>
        <w:rPr>
          <w:rFonts w:hint="eastAsia"/>
        </w:rPr>
        <w:t>１９７人</w:t>
      </w:r>
      <w:r w:rsidR="00826021">
        <w:rPr>
          <w:rFonts w:hint="eastAsia"/>
        </w:rPr>
        <w:t xml:space="preserve">　</w:t>
      </w:r>
      <w:r>
        <w:rPr>
          <w:rFonts w:hint="eastAsia"/>
        </w:rPr>
        <w:t>世帯数</w:t>
      </w:r>
      <w:r w:rsidR="00826021">
        <w:rPr>
          <w:rFonts w:hint="eastAsia"/>
        </w:rPr>
        <w:t>７万５８８１世帯</w:t>
      </w:r>
    </w:p>
    <w:p w14:paraId="077AF2D1" w14:textId="77777777" w:rsidR="00605B21" w:rsidRDefault="001F009E" w:rsidP="00605B21">
      <w:r>
        <w:rPr>
          <w:rFonts w:hint="eastAsia"/>
        </w:rPr>
        <w:t xml:space="preserve">　　</w:t>
      </w:r>
      <w:r w:rsidR="00605B21">
        <w:rPr>
          <w:rFonts w:hint="eastAsia"/>
        </w:rPr>
        <w:t xml:space="preserve">　　　　→</w:t>
      </w:r>
      <w:r>
        <w:rPr>
          <w:rFonts w:hint="eastAsia"/>
        </w:rPr>
        <w:t>年間７０００人～８０００人減少している</w:t>
      </w:r>
    </w:p>
    <w:p w14:paraId="052244B9" w14:textId="77777777" w:rsidR="00605B21" w:rsidRDefault="00605B21" w:rsidP="00605B21">
      <w:r>
        <w:rPr>
          <w:rFonts w:hint="eastAsia"/>
        </w:rPr>
        <w:t xml:space="preserve">　　　　　　</w:t>
      </w:r>
      <w:r w:rsidR="001F009E">
        <w:rPr>
          <w:rFonts w:hint="eastAsia"/>
        </w:rPr>
        <w:t>→</w:t>
      </w:r>
      <w:r w:rsidR="001F009E" w:rsidRPr="00605B21">
        <w:rPr>
          <w:rFonts w:hint="eastAsia"/>
          <w:u w:val="single"/>
        </w:rPr>
        <w:t>２０２５年　１万人近く減る。頸城区の人口全部なくなるくらい</w:t>
      </w:r>
      <w:r w:rsidR="001F009E">
        <w:rPr>
          <w:rFonts w:hint="eastAsia"/>
        </w:rPr>
        <w:t xml:space="preserve">。　　</w:t>
      </w:r>
      <w:r>
        <w:rPr>
          <w:rFonts w:hint="eastAsia"/>
        </w:rPr>
        <w:t xml:space="preserve">　</w:t>
      </w:r>
    </w:p>
    <w:p w14:paraId="7E38CD9D" w14:textId="28815839" w:rsidR="001F009E" w:rsidRDefault="001F009E" w:rsidP="00605B21">
      <w:pPr>
        <w:ind w:firstLineChars="600" w:firstLine="1260"/>
      </w:pPr>
      <w:r>
        <w:rPr>
          <w:rFonts w:hint="eastAsia"/>
        </w:rPr>
        <w:t>→急激な人口減少＝家が余る。</w:t>
      </w:r>
    </w:p>
    <w:p w14:paraId="7650AF87" w14:textId="091F0992" w:rsidR="006E3DCA" w:rsidRDefault="00605B21">
      <w:r>
        <w:rPr>
          <w:rFonts w:hint="eastAsia"/>
        </w:rPr>
        <w:t xml:space="preserve">　　　　　・</w:t>
      </w:r>
      <w:r w:rsidR="002D23DE">
        <w:rPr>
          <w:rFonts w:hint="eastAsia"/>
        </w:rPr>
        <w:t>合併前の上越市</w:t>
      </w:r>
      <w:r w:rsidR="00935D43">
        <w:rPr>
          <w:rFonts w:hint="eastAsia"/>
        </w:rPr>
        <w:t>と頸城区</w:t>
      </w:r>
      <w:r>
        <w:rPr>
          <w:rFonts w:hint="eastAsia"/>
        </w:rPr>
        <w:t>は</w:t>
      </w:r>
      <w:r w:rsidR="0021452A">
        <w:rPr>
          <w:rFonts w:hint="eastAsia"/>
        </w:rPr>
        <w:t>人口減少</w:t>
      </w:r>
      <w:r>
        <w:rPr>
          <w:rFonts w:hint="eastAsia"/>
        </w:rPr>
        <w:t>。</w:t>
      </w:r>
      <w:r w:rsidR="0021452A">
        <w:rPr>
          <w:rFonts w:hint="eastAsia"/>
        </w:rPr>
        <w:t>しかし</w:t>
      </w:r>
      <w:r w:rsidR="0056416C">
        <w:rPr>
          <w:rFonts w:hint="eastAsia"/>
        </w:rPr>
        <w:t>世帯数は増えている。</w:t>
      </w:r>
    </w:p>
    <w:p w14:paraId="23A3848A" w14:textId="3378E9BD" w:rsidR="001F009E" w:rsidRDefault="00935D43" w:rsidP="00605B21">
      <w:pPr>
        <w:ind w:firstLineChars="700" w:firstLine="1470"/>
      </w:pPr>
      <w:r>
        <w:rPr>
          <w:rFonts w:hint="eastAsia"/>
        </w:rPr>
        <w:t>∵核家族化</w:t>
      </w:r>
      <w:r w:rsidR="006E3DCA">
        <w:rPr>
          <w:rFonts w:hint="eastAsia"/>
        </w:rPr>
        <w:t xml:space="preserve">　→　団塊世代の一人暮らしも増えているということ</w:t>
      </w:r>
    </w:p>
    <w:p w14:paraId="6D332BE9" w14:textId="473132BB" w:rsidR="0056416C" w:rsidRDefault="0056416C"/>
    <w:p w14:paraId="4574098C" w14:textId="044BF284" w:rsidR="00935D43" w:rsidRDefault="00605B21" w:rsidP="00605B21">
      <w:r>
        <w:rPr>
          <w:rFonts w:hint="eastAsia"/>
        </w:rPr>
        <w:t xml:space="preserve">・全国の出生数　</w:t>
      </w:r>
      <w:r w:rsidR="00601BDC">
        <w:rPr>
          <w:rFonts w:hint="eastAsia"/>
        </w:rPr>
        <w:t>団塊世代　年間２６０万人出生</w:t>
      </w:r>
    </w:p>
    <w:p w14:paraId="21DD5F41" w14:textId="59B2CD6D" w:rsidR="00601BDC" w:rsidRDefault="00601BDC" w:rsidP="00605B21">
      <w:pPr>
        <w:ind w:firstLineChars="800" w:firstLine="1680"/>
      </w:pPr>
      <w:r>
        <w:rPr>
          <w:rFonts w:hint="eastAsia"/>
        </w:rPr>
        <w:t xml:space="preserve">今　　　　年間９２万人出生　</w:t>
      </w:r>
    </w:p>
    <w:p w14:paraId="3B7FAC09" w14:textId="1581A930" w:rsidR="00601BDC" w:rsidRDefault="00601BDC">
      <w:r>
        <w:rPr>
          <w:rFonts w:hint="eastAsia"/>
        </w:rPr>
        <w:lastRenderedPageBreak/>
        <w:t>→３分の１に減少</w:t>
      </w:r>
    </w:p>
    <w:p w14:paraId="2A444F16" w14:textId="199ABEC2" w:rsidR="00601BDC" w:rsidRDefault="00601BDC"/>
    <w:p w14:paraId="6094E20E" w14:textId="40ABC5D0" w:rsidR="00601BDC" w:rsidRDefault="00601BDC">
      <w:r>
        <w:rPr>
          <w:rFonts w:hint="eastAsia"/>
        </w:rPr>
        <w:t>団塊世代が２０２５年に７５歳以上→国民５人に１人が７５歳以上</w:t>
      </w:r>
    </w:p>
    <w:p w14:paraId="18D08159" w14:textId="4FE17838" w:rsidR="006E3DCA" w:rsidRDefault="006E3DCA">
      <w:r>
        <w:rPr>
          <w:rFonts w:hint="eastAsia"/>
        </w:rPr>
        <w:t>→大量空き家時代が来る。</w:t>
      </w:r>
    </w:p>
    <w:p w14:paraId="17CDE5FF" w14:textId="50FD1F75" w:rsidR="006E3DCA" w:rsidRDefault="006E3DCA"/>
    <w:p w14:paraId="19ACB1B5" w14:textId="1EC0FB60" w:rsidR="006E3DCA" w:rsidRDefault="004508C1">
      <w:r>
        <w:rPr>
          <w:rFonts w:hint="eastAsia"/>
        </w:rPr>
        <w:t>□</w:t>
      </w:r>
      <w:r w:rsidR="00706977">
        <w:rPr>
          <w:rFonts w:hint="eastAsia"/>
        </w:rPr>
        <w:t>なぜ？原因は？</w:t>
      </w:r>
    </w:p>
    <w:p w14:paraId="20C1EA68" w14:textId="4A26E4DF" w:rsidR="00706977" w:rsidRDefault="004508C1">
      <w:r>
        <w:rPr>
          <w:rFonts w:hint="eastAsia"/>
        </w:rPr>
        <w:t>・</w:t>
      </w:r>
      <w:r w:rsidR="00DE66CE">
        <w:rPr>
          <w:rFonts w:hint="eastAsia"/>
        </w:rPr>
        <w:t xml:space="preserve">誰が相続するのかで揉める→空き家になる　　</w:t>
      </w:r>
    </w:p>
    <w:p w14:paraId="76D8B3E4" w14:textId="4BC49315" w:rsidR="00570E03" w:rsidRDefault="004508C1">
      <w:r>
        <w:rPr>
          <w:rFonts w:hint="eastAsia"/>
        </w:rPr>
        <w:t>・</w:t>
      </w:r>
      <w:r w:rsidR="00DE66CE">
        <w:rPr>
          <w:rFonts w:hint="eastAsia"/>
        </w:rPr>
        <w:t>揉めるのが嫌だから共有名義にしてしまう→近くに住んでる相続人</w:t>
      </w:r>
      <w:r>
        <w:rPr>
          <w:rFonts w:hint="eastAsia"/>
        </w:rPr>
        <w:t>が</w:t>
      </w:r>
      <w:r w:rsidR="00DE66CE">
        <w:rPr>
          <w:rFonts w:hint="eastAsia"/>
        </w:rPr>
        <w:t>「近くにいるから管理してよ」</w:t>
      </w:r>
      <w:r>
        <w:rPr>
          <w:rFonts w:hint="eastAsia"/>
        </w:rPr>
        <w:t>と管理を押し付けられる。</w:t>
      </w:r>
      <w:r w:rsidR="002662C3">
        <w:rPr>
          <w:rFonts w:hint="eastAsia"/>
        </w:rPr>
        <w:t>→「売ろう」となったときに揉めやすい「俺が今まで管理してきたのに</w:t>
      </w:r>
      <w:r w:rsidR="00570E03">
        <w:rPr>
          <w:rFonts w:hint="eastAsia"/>
        </w:rPr>
        <w:t>なんで取り分が一緒なんだ。」</w:t>
      </w:r>
    </w:p>
    <w:p w14:paraId="008D3FED" w14:textId="635D4B64" w:rsidR="00570E03" w:rsidRDefault="004508C1">
      <w:r>
        <w:rPr>
          <w:rFonts w:hint="eastAsia"/>
        </w:rPr>
        <w:t>・</w:t>
      </w:r>
      <w:r w:rsidR="00570E03">
        <w:rPr>
          <w:rFonts w:hint="eastAsia"/>
        </w:rPr>
        <w:t>共有者間で合意できずに売れない→共有名義にはしない方がよい。</w:t>
      </w:r>
    </w:p>
    <w:p w14:paraId="789E4409" w14:textId="6AA51077" w:rsidR="00570E03" w:rsidRPr="004508C1" w:rsidRDefault="00570E03"/>
    <w:p w14:paraId="51FB3F27" w14:textId="47F65CAB" w:rsidR="00645BA9" w:rsidRDefault="004508C1">
      <w:r>
        <w:rPr>
          <w:rFonts w:hint="eastAsia"/>
        </w:rPr>
        <w:t>□</w:t>
      </w:r>
      <w:r w:rsidR="00645BA9">
        <w:rPr>
          <w:rFonts w:hint="eastAsia"/>
        </w:rPr>
        <w:t>上越市が把握している空き家</w:t>
      </w:r>
    </w:p>
    <w:p w14:paraId="5B03AD88" w14:textId="05F08F47" w:rsidR="00570E03" w:rsidRDefault="00645BA9" w:rsidP="004508C1">
      <w:pPr>
        <w:ind w:firstLineChars="200" w:firstLine="420"/>
      </w:pPr>
      <w:r>
        <w:rPr>
          <w:rFonts w:hint="eastAsia"/>
        </w:rPr>
        <w:t>合計約２６００戸</w:t>
      </w:r>
    </w:p>
    <w:p w14:paraId="7F337377" w14:textId="493EF211" w:rsidR="006E3DCA" w:rsidRDefault="00645BA9" w:rsidP="004508C1">
      <w:pPr>
        <w:ind w:firstLineChars="300" w:firstLine="630"/>
      </w:pPr>
      <w:r>
        <w:rPr>
          <w:rFonts w:hint="eastAsia"/>
        </w:rPr>
        <w:t>内訳　経過観察１７３６件</w:t>
      </w:r>
    </w:p>
    <w:p w14:paraId="3E5D0ECE" w14:textId="514DED14" w:rsidR="00645BA9" w:rsidRDefault="00645BA9" w:rsidP="004508C1">
      <w:pPr>
        <w:ind w:firstLineChars="600" w:firstLine="1260"/>
      </w:pPr>
      <w:r>
        <w:rPr>
          <w:rFonts w:hint="eastAsia"/>
        </w:rPr>
        <w:t>管理不適切６０６件</w:t>
      </w:r>
      <w:r w:rsidR="004508C1">
        <w:rPr>
          <w:rFonts w:hint="eastAsia"/>
        </w:rPr>
        <w:t xml:space="preserve">　</w:t>
      </w:r>
    </w:p>
    <w:p w14:paraId="1882F664" w14:textId="0ED954BD" w:rsidR="00645BA9" w:rsidRDefault="00645BA9" w:rsidP="004508C1">
      <w:pPr>
        <w:ind w:firstLineChars="600" w:firstLine="1260"/>
      </w:pPr>
      <w:r>
        <w:rPr>
          <w:rFonts w:hint="eastAsia"/>
        </w:rPr>
        <w:t>特定空き家３０５件</w:t>
      </w:r>
    </w:p>
    <w:p w14:paraId="462512CA" w14:textId="4F8A7FAE" w:rsidR="00645BA9" w:rsidRDefault="00645BA9" w:rsidP="00645BA9"/>
    <w:p w14:paraId="0F51251C" w14:textId="61609D29" w:rsidR="00645BA9" w:rsidRDefault="00645BA9" w:rsidP="00645BA9">
      <w:r>
        <w:rPr>
          <w:rFonts w:hint="eastAsia"/>
        </w:rPr>
        <w:t>空き家になって困ること</w:t>
      </w:r>
    </w:p>
    <w:p w14:paraId="5A1C42A3" w14:textId="0C86FCFA" w:rsidR="00645BA9" w:rsidRDefault="00645BA9" w:rsidP="00645BA9">
      <w:r>
        <w:rPr>
          <w:rFonts w:hint="eastAsia"/>
        </w:rPr>
        <w:t>・草木が伸び</w:t>
      </w:r>
      <w:r w:rsidR="005C279B">
        <w:rPr>
          <w:rFonts w:hint="eastAsia"/>
        </w:rPr>
        <w:t>る、ハチの巣ができる等</w:t>
      </w:r>
      <w:r>
        <w:rPr>
          <w:rFonts w:hint="eastAsia"/>
        </w:rPr>
        <w:t>環境悪化</w:t>
      </w:r>
      <w:r w:rsidR="005C279B">
        <w:rPr>
          <w:rFonts w:hint="eastAsia"/>
        </w:rPr>
        <w:t xml:space="preserve">　→上越市で一番多い</w:t>
      </w:r>
    </w:p>
    <w:p w14:paraId="0B668B60" w14:textId="31A3A9DC" w:rsidR="00645BA9" w:rsidRDefault="00645BA9" w:rsidP="00645BA9">
      <w:r>
        <w:rPr>
          <w:rFonts w:hint="eastAsia"/>
        </w:rPr>
        <w:t>・隣家が空き家で荒れていると自宅の価値が下がる</w:t>
      </w:r>
    </w:p>
    <w:p w14:paraId="6EB828BF" w14:textId="4357AAAE" w:rsidR="005C279B" w:rsidRDefault="005C279B" w:rsidP="00645BA9">
      <w:r>
        <w:rPr>
          <w:rFonts w:hint="eastAsia"/>
        </w:rPr>
        <w:t>・放火（ポストなどに郵便物が放置される）</w:t>
      </w:r>
    </w:p>
    <w:p w14:paraId="153B9DF8" w14:textId="2B27F4E2" w:rsidR="005C279B" w:rsidRDefault="005C279B" w:rsidP="00645BA9"/>
    <w:p w14:paraId="36EA4803" w14:textId="1985D0E3" w:rsidR="005C279B" w:rsidRDefault="005C279B" w:rsidP="00645BA9">
      <w:r>
        <w:rPr>
          <w:rFonts w:hint="eastAsia"/>
        </w:rPr>
        <w:t>空き家の定義</w:t>
      </w:r>
    </w:p>
    <w:p w14:paraId="3DAB59C6" w14:textId="46DDEC02" w:rsidR="005C279B" w:rsidRDefault="004F1B46" w:rsidP="00645BA9">
      <w:r>
        <w:rPr>
          <w:rFonts w:hint="eastAsia"/>
        </w:rPr>
        <w:t>１年間の使用状況</w:t>
      </w:r>
      <w:r w:rsidR="00CC507A">
        <w:rPr>
          <w:rFonts w:hint="eastAsia"/>
        </w:rPr>
        <w:t>（出入り、水道、電気、ガス水道）</w:t>
      </w:r>
      <w:r>
        <w:rPr>
          <w:rFonts w:hint="eastAsia"/>
        </w:rPr>
        <w:t>からみて総合的に判断される</w:t>
      </w:r>
    </w:p>
    <w:p w14:paraId="1B4821D2" w14:textId="394626E4" w:rsidR="004F1B46" w:rsidRPr="00CC507A" w:rsidRDefault="004F1B46" w:rsidP="00645BA9"/>
    <w:p w14:paraId="534EDC1B" w14:textId="74275712" w:rsidR="004F1B46" w:rsidRDefault="00D82212" w:rsidP="00645BA9">
      <w:r>
        <w:rPr>
          <w:rFonts w:hint="eastAsia"/>
        </w:rPr>
        <w:t>空家法</w:t>
      </w:r>
    </w:p>
    <w:p w14:paraId="24443085" w14:textId="5CE5D00C" w:rsidR="00D82212" w:rsidRDefault="00D82212" w:rsidP="00645BA9">
      <w:r>
        <w:rPr>
          <w:rFonts w:hint="eastAsia"/>
        </w:rPr>
        <w:t xml:space="preserve">　H26.11に成立</w:t>
      </w:r>
    </w:p>
    <w:p w14:paraId="776B3599" w14:textId="011C0B2E" w:rsidR="00D82212" w:rsidRDefault="00D82212" w:rsidP="00645BA9">
      <w:r>
        <w:rPr>
          <w:rFonts w:hint="eastAsia"/>
        </w:rPr>
        <w:t xml:space="preserve">　</w:t>
      </w:r>
      <w:r w:rsidR="0010347A">
        <w:rPr>
          <w:rFonts w:hint="eastAsia"/>
        </w:rPr>
        <w:t xml:space="preserve">助言・指導　→　</w:t>
      </w:r>
      <w:r w:rsidR="00AB0BC3">
        <w:rPr>
          <w:rFonts w:hint="eastAsia"/>
        </w:rPr>
        <w:t>この期間までにこういうことをしてくださいという通知が市から届く</w:t>
      </w:r>
    </w:p>
    <w:p w14:paraId="7673F246" w14:textId="4E5BB2A8" w:rsidR="00645BA9" w:rsidRDefault="00AB0BC3" w:rsidP="00645BA9">
      <w:r>
        <w:rPr>
          <w:rFonts w:hint="eastAsia"/>
        </w:rPr>
        <w:t xml:space="preserve">　勧告　→　猶予期間を設けて通知</w:t>
      </w:r>
    </w:p>
    <w:p w14:paraId="2EE1A722" w14:textId="312728ED" w:rsidR="00AB0BC3" w:rsidRDefault="00AB0BC3" w:rsidP="00645BA9">
      <w:r>
        <w:rPr>
          <w:rFonts w:hint="eastAsia"/>
        </w:rPr>
        <w:t xml:space="preserve">　</w:t>
      </w:r>
      <w:r w:rsidR="00E15668">
        <w:rPr>
          <w:rFonts w:hint="eastAsia"/>
        </w:rPr>
        <w:t xml:space="preserve">命令　</w:t>
      </w:r>
      <w:r w:rsidR="006D2F9E">
        <w:rPr>
          <w:rFonts w:hint="eastAsia"/>
        </w:rPr>
        <w:t>→　〃。　上越市では氏名住所の公表はしていない。</w:t>
      </w:r>
    </w:p>
    <w:p w14:paraId="6029DEC3" w14:textId="7B4E4C61" w:rsidR="006D2F9E" w:rsidRDefault="006D2F9E" w:rsidP="00645BA9">
      <w:r>
        <w:rPr>
          <w:rFonts w:hint="eastAsia"/>
        </w:rPr>
        <w:t xml:space="preserve">　行政代執行</w:t>
      </w:r>
      <w:r w:rsidR="00C819B7">
        <w:rPr>
          <w:rFonts w:hint="eastAsia"/>
        </w:rPr>
        <w:t xml:space="preserve">　＊</w:t>
      </w:r>
      <w:r w:rsidR="00D42FC0">
        <w:rPr>
          <w:rFonts w:hint="eastAsia"/>
        </w:rPr>
        <w:t>無料ではない。費用は後で所有者（相続人）に請求される。</w:t>
      </w:r>
    </w:p>
    <w:p w14:paraId="00683CA9" w14:textId="583B5A21" w:rsidR="006D2F9E" w:rsidRDefault="006D2F9E" w:rsidP="00645BA9"/>
    <w:p w14:paraId="2789C0BD" w14:textId="32B43CE2" w:rsidR="006D2F9E" w:rsidRDefault="001870AD" w:rsidP="00645BA9">
      <w:r>
        <w:rPr>
          <w:rFonts w:hint="eastAsia"/>
        </w:rPr>
        <w:t>空き家の実態</w:t>
      </w:r>
    </w:p>
    <w:p w14:paraId="47908105" w14:textId="46493AA4" w:rsidR="001870AD" w:rsidRDefault="001870AD" w:rsidP="00645BA9">
      <w:r>
        <w:rPr>
          <w:rFonts w:hint="eastAsia"/>
        </w:rPr>
        <w:t>・一人暮らしで近くに子どもがいない高齢者が施設入所した場合</w:t>
      </w:r>
    </w:p>
    <w:p w14:paraId="025B7F7F" w14:textId="13AE2E7B" w:rsidR="001870AD" w:rsidRDefault="001870AD" w:rsidP="00645BA9">
      <w:r>
        <w:rPr>
          <w:rFonts w:hint="eastAsia"/>
        </w:rPr>
        <w:t>・</w:t>
      </w:r>
      <w:r w:rsidR="003E7C69">
        <w:rPr>
          <w:rFonts w:hint="eastAsia"/>
        </w:rPr>
        <w:t>高齢で子どもに頼りたくないが解体資金がない</w:t>
      </w:r>
    </w:p>
    <w:p w14:paraId="1C39E81F" w14:textId="7B347697" w:rsidR="003E7C69" w:rsidRDefault="003E7C69" w:rsidP="00645BA9">
      <w:r>
        <w:rPr>
          <w:rFonts w:hint="eastAsia"/>
        </w:rPr>
        <w:t>・所有者が認知症等で判断能力が低下している</w:t>
      </w:r>
    </w:p>
    <w:p w14:paraId="26B6844E" w14:textId="0F54FF9C" w:rsidR="003E7C69" w:rsidRDefault="003E7C69" w:rsidP="00645BA9">
      <w:r>
        <w:rPr>
          <w:rFonts w:hint="eastAsia"/>
        </w:rPr>
        <w:t>・</w:t>
      </w:r>
      <w:r w:rsidR="00173767">
        <w:rPr>
          <w:rFonts w:hint="eastAsia"/>
        </w:rPr>
        <w:t>相続人同士で意見がまとまらない（かなりの件数がある）</w:t>
      </w:r>
    </w:p>
    <w:p w14:paraId="4ADEAA7C" w14:textId="0AEC7749" w:rsidR="00173767" w:rsidRDefault="00173767" w:rsidP="00645BA9">
      <w:r>
        <w:rPr>
          <w:rFonts w:hint="eastAsia"/>
        </w:rPr>
        <w:t>・</w:t>
      </w:r>
      <w:r w:rsidR="0069125D">
        <w:rPr>
          <w:rFonts w:hint="eastAsia"/>
        </w:rPr>
        <w:t>長期相続未登記で相続人多数、所有者不明</w:t>
      </w:r>
    </w:p>
    <w:p w14:paraId="2CA8D69B" w14:textId="643DBCCB" w:rsidR="0069125D" w:rsidRDefault="0069125D" w:rsidP="00645BA9"/>
    <w:p w14:paraId="2F809256" w14:textId="06E51C8E" w:rsidR="0069125D" w:rsidRDefault="00916CD9" w:rsidP="00645BA9">
      <w:r>
        <w:rPr>
          <w:rFonts w:hint="eastAsia"/>
        </w:rPr>
        <w:t>団塊世代の高齢化、認知症患者の増加が見込まれる</w:t>
      </w:r>
    </w:p>
    <w:p w14:paraId="1E852CE9" w14:textId="6FEB455B" w:rsidR="00916CD9" w:rsidRDefault="00916CD9" w:rsidP="00645BA9">
      <w:r>
        <w:rPr>
          <w:rFonts w:hint="eastAsia"/>
        </w:rPr>
        <w:t>→施設入所で空家</w:t>
      </w:r>
    </w:p>
    <w:p w14:paraId="2FD0B337" w14:textId="00040897" w:rsidR="00916CD9" w:rsidRDefault="00916CD9" w:rsidP="00645BA9">
      <w:r>
        <w:rPr>
          <w:rFonts w:hint="eastAsia"/>
        </w:rPr>
        <w:t>→その段階で「売ろう」と思っても不可能。</w:t>
      </w:r>
    </w:p>
    <w:p w14:paraId="35CA287A" w14:textId="05D3743E" w:rsidR="00916CD9" w:rsidRDefault="00666A38" w:rsidP="00645BA9">
      <w:r>
        <w:rPr>
          <w:rFonts w:hint="eastAsia"/>
        </w:rPr>
        <w:t>裁判所は高齢者の帰宅先を確保するために売却許可をなかなか出さない</w:t>
      </w:r>
    </w:p>
    <w:p w14:paraId="1C1F1903" w14:textId="700F3B30" w:rsidR="00666A38" w:rsidRDefault="00666A38" w:rsidP="00645BA9"/>
    <w:p w14:paraId="135E9BFF" w14:textId="3587F386" w:rsidR="00666A38" w:rsidRDefault="007C320F" w:rsidP="00645BA9">
      <w:r>
        <w:rPr>
          <w:rFonts w:hint="eastAsia"/>
        </w:rPr>
        <w:t>空き家になる前にしておくべきこと</w:t>
      </w:r>
    </w:p>
    <w:p w14:paraId="3B963871" w14:textId="21971751" w:rsidR="007C320F" w:rsidRDefault="007C320F" w:rsidP="00645BA9">
      <w:r>
        <w:rPr>
          <w:rFonts w:hint="eastAsia"/>
        </w:rPr>
        <w:t xml:space="preserve">　</w:t>
      </w:r>
      <w:r w:rsidR="001F03B3">
        <w:rPr>
          <w:rFonts w:hint="eastAsia"/>
        </w:rPr>
        <w:t>早めに相談しておく（お互い恥ずかしい、口にするもんじゃないという感覚）</w:t>
      </w:r>
    </w:p>
    <w:p w14:paraId="3C66404A" w14:textId="4E503D58" w:rsidR="001F03B3" w:rsidRDefault="001F03B3" w:rsidP="00645BA9">
      <w:r>
        <w:rPr>
          <w:rFonts w:hint="eastAsia"/>
        </w:rPr>
        <w:t xml:space="preserve">　</w:t>
      </w:r>
      <w:r w:rsidR="00D73351">
        <w:rPr>
          <w:rFonts w:hint="eastAsia"/>
        </w:rPr>
        <w:t>話し合うタイミング（気まずい雰囲気になるのが嫌だ</w:t>
      </w:r>
      <w:r w:rsidR="00A72D4D">
        <w:rPr>
          <w:rFonts w:hint="eastAsia"/>
        </w:rPr>
        <w:t>、兄弟仲が悪くなるかも</w:t>
      </w:r>
      <w:r w:rsidR="00D73351">
        <w:rPr>
          <w:rFonts w:hint="eastAsia"/>
        </w:rPr>
        <w:t>）</w:t>
      </w:r>
    </w:p>
    <w:p w14:paraId="28B0A244" w14:textId="234B49DC" w:rsidR="00D73351" w:rsidRDefault="00D73351" w:rsidP="00645BA9">
      <w:r>
        <w:rPr>
          <w:rFonts w:hint="eastAsia"/>
        </w:rPr>
        <w:t xml:space="preserve">　→</w:t>
      </w:r>
      <w:r w:rsidR="00886A13">
        <w:rPr>
          <w:rFonts w:hint="eastAsia"/>
        </w:rPr>
        <w:t>「</w:t>
      </w:r>
      <w:r>
        <w:rPr>
          <w:rFonts w:hint="eastAsia"/>
        </w:rPr>
        <w:t>いずれ</w:t>
      </w:r>
      <w:r w:rsidR="00A72D4D">
        <w:rPr>
          <w:rFonts w:hint="eastAsia"/>
        </w:rPr>
        <w:t>話さなければならないことだから</w:t>
      </w:r>
      <w:r w:rsidR="00886A13">
        <w:rPr>
          <w:rFonts w:hint="eastAsia"/>
        </w:rPr>
        <w:t>」というポジティブな気持ちが大切</w:t>
      </w:r>
    </w:p>
    <w:p w14:paraId="10D46049" w14:textId="266E81FB" w:rsidR="00A72D4D" w:rsidRDefault="00A72D4D" w:rsidP="00645BA9"/>
    <w:p w14:paraId="787D4077" w14:textId="0CC85887" w:rsidR="002D4AE5" w:rsidRDefault="0081367B" w:rsidP="00645BA9">
      <w:r>
        <w:rPr>
          <w:rFonts w:hint="eastAsia"/>
        </w:rPr>
        <w:t>相続に注意</w:t>
      </w:r>
    </w:p>
    <w:p w14:paraId="7CF8E9F6" w14:textId="61D1319F" w:rsidR="0081367B" w:rsidRDefault="0081367B" w:rsidP="00645BA9">
      <w:r>
        <w:rPr>
          <w:rFonts w:hint="eastAsia"/>
        </w:rPr>
        <w:t xml:space="preserve">　</w:t>
      </w:r>
      <w:r w:rsidR="00513D1E">
        <w:rPr>
          <w:rFonts w:hint="eastAsia"/>
        </w:rPr>
        <w:t>・共有にするとトラブルになりやすい</w:t>
      </w:r>
    </w:p>
    <w:p w14:paraId="316993A1" w14:textId="7BB13986" w:rsidR="00513D1E" w:rsidRDefault="00513D1E" w:rsidP="00645BA9">
      <w:r>
        <w:rPr>
          <w:rFonts w:hint="eastAsia"/>
        </w:rPr>
        <w:t xml:space="preserve">　</w:t>
      </w:r>
      <w:r w:rsidR="002131D1">
        <w:rPr>
          <w:rFonts w:hint="eastAsia"/>
        </w:rPr>
        <w:t xml:space="preserve">　住む、リフォーム、</w:t>
      </w:r>
      <w:r w:rsidR="005619DB">
        <w:rPr>
          <w:rFonts w:hint="eastAsia"/>
        </w:rPr>
        <w:t>建て替え、売却、いずれの場面でも合意ができないことがある</w:t>
      </w:r>
    </w:p>
    <w:p w14:paraId="58F8D2B9" w14:textId="42B833DA" w:rsidR="005619DB" w:rsidRDefault="007A4B5A" w:rsidP="00645BA9">
      <w:r>
        <w:rPr>
          <w:rFonts w:hint="eastAsia"/>
        </w:rPr>
        <w:t xml:space="preserve">　</w:t>
      </w:r>
      <w:r w:rsidR="005C124C">
        <w:rPr>
          <w:rFonts w:hint="eastAsia"/>
        </w:rPr>
        <w:t xml:space="preserve">　修繕費、管理費を誰が出すかで揉めやすい</w:t>
      </w:r>
    </w:p>
    <w:p w14:paraId="2FAA11CE" w14:textId="3623BC08" w:rsidR="002405CD" w:rsidRDefault="002405CD" w:rsidP="00645BA9">
      <w:r>
        <w:rPr>
          <w:rFonts w:hint="eastAsia"/>
        </w:rPr>
        <w:t xml:space="preserve">　・</w:t>
      </w:r>
      <w:r w:rsidR="007F6F1F">
        <w:rPr>
          <w:rFonts w:hint="eastAsia"/>
        </w:rPr>
        <w:t>相続放棄　多額の預貯金がある場合は</w:t>
      </w:r>
      <w:r w:rsidR="000D640D">
        <w:rPr>
          <w:rFonts w:hint="eastAsia"/>
        </w:rPr>
        <w:t>それも手放さないといけない</w:t>
      </w:r>
    </w:p>
    <w:p w14:paraId="76919BD1" w14:textId="05488A79" w:rsidR="004963AB" w:rsidRDefault="000D640D" w:rsidP="00645BA9">
      <w:r>
        <w:rPr>
          <w:rFonts w:hint="eastAsia"/>
        </w:rPr>
        <w:t xml:space="preserve">　　　　　　　</w:t>
      </w:r>
      <w:r w:rsidR="00C03D5F">
        <w:rPr>
          <w:rFonts w:hint="eastAsia"/>
        </w:rPr>
        <w:t>仮に放棄しても</w:t>
      </w:r>
      <w:r w:rsidR="005C4A20">
        <w:rPr>
          <w:rFonts w:hint="eastAsia"/>
        </w:rPr>
        <w:t>、</w:t>
      </w:r>
      <w:r w:rsidR="004963AB">
        <w:rPr>
          <w:rFonts w:hint="eastAsia"/>
        </w:rPr>
        <w:t>管理の引き継ぎ</w:t>
      </w:r>
      <w:r w:rsidR="006E17E2">
        <w:rPr>
          <w:rFonts w:hint="eastAsia"/>
        </w:rPr>
        <w:t>手</w:t>
      </w:r>
      <w:r w:rsidR="004963AB">
        <w:rPr>
          <w:rFonts w:hint="eastAsia"/>
        </w:rPr>
        <w:t>が管理開始するまで管理継続する必要</w:t>
      </w:r>
    </w:p>
    <w:p w14:paraId="13F1499D" w14:textId="4303744E" w:rsidR="000D640D" w:rsidRDefault="004963AB" w:rsidP="004963AB">
      <w:pPr>
        <w:ind w:firstLineChars="700" w:firstLine="1470"/>
      </w:pPr>
      <w:r>
        <w:rPr>
          <w:rFonts w:hint="eastAsia"/>
        </w:rPr>
        <w:t>がある。</w:t>
      </w:r>
    </w:p>
    <w:p w14:paraId="1F0C10F9" w14:textId="272788DE" w:rsidR="004963AB" w:rsidRDefault="004963AB" w:rsidP="00645BA9">
      <w:r>
        <w:rPr>
          <w:rFonts w:hint="eastAsia"/>
        </w:rPr>
        <w:t xml:space="preserve">　　　　　　　放棄すると、他の親族に迷惑をかける場合がある。</w:t>
      </w:r>
    </w:p>
    <w:p w14:paraId="032EF27C" w14:textId="6727BCF2" w:rsidR="00C170A2" w:rsidRDefault="00C170A2" w:rsidP="00645BA9">
      <w:r>
        <w:rPr>
          <w:rFonts w:hint="eastAsia"/>
        </w:rPr>
        <w:t xml:space="preserve">　　　→相続放棄したからといって簡単に義務を免れることはできないと思った方がよい。</w:t>
      </w:r>
    </w:p>
    <w:p w14:paraId="7A887810" w14:textId="6072EA15" w:rsidR="00C170A2" w:rsidRDefault="00C170A2" w:rsidP="00645BA9"/>
    <w:p w14:paraId="338B139A" w14:textId="400F7597" w:rsidR="00C170A2" w:rsidRDefault="00151176" w:rsidP="00645BA9">
      <w:r>
        <w:rPr>
          <w:rFonts w:hint="eastAsia"/>
        </w:rPr>
        <w:t>成年後見人制度</w:t>
      </w:r>
    </w:p>
    <w:p w14:paraId="2C1F0776" w14:textId="6E7B40B9" w:rsidR="00151176" w:rsidRDefault="00151176" w:rsidP="00645BA9">
      <w:r>
        <w:rPr>
          <w:rFonts w:hint="eastAsia"/>
        </w:rPr>
        <w:t xml:space="preserve">　施設入所の期間　</w:t>
      </w:r>
      <w:r w:rsidR="00BD4277">
        <w:rPr>
          <w:rFonts w:hint="eastAsia"/>
        </w:rPr>
        <w:t>全施設の平均入所期間が４～５年</w:t>
      </w:r>
    </w:p>
    <w:p w14:paraId="14838C43" w14:textId="2D949B99" w:rsidR="00BD4277" w:rsidRDefault="00BD4277" w:rsidP="00645BA9">
      <w:r>
        <w:rPr>
          <w:rFonts w:hint="eastAsia"/>
        </w:rPr>
        <w:t xml:space="preserve">　</w:t>
      </w:r>
      <w:r w:rsidR="00296BAC">
        <w:rPr>
          <w:rFonts w:hint="eastAsia"/>
        </w:rPr>
        <w:t>入所費用</w:t>
      </w:r>
      <w:r w:rsidR="009E35E4">
        <w:rPr>
          <w:rFonts w:hint="eastAsia"/>
        </w:rPr>
        <w:t>をどう工面する？</w:t>
      </w:r>
    </w:p>
    <w:p w14:paraId="3922044A" w14:textId="37E68507" w:rsidR="009E35E4" w:rsidRDefault="009E35E4" w:rsidP="00645BA9">
      <w:r>
        <w:rPr>
          <w:rFonts w:hint="eastAsia"/>
        </w:rPr>
        <w:t xml:space="preserve">　→</w:t>
      </w:r>
      <w:r w:rsidR="008C1345">
        <w:rPr>
          <w:rFonts w:hint="eastAsia"/>
        </w:rPr>
        <w:t>実家を売却して工面したくでも</w:t>
      </w:r>
      <w:r>
        <w:rPr>
          <w:rFonts w:hint="eastAsia"/>
        </w:rPr>
        <w:t>売却許可を裁判所がなかなか出さない。</w:t>
      </w:r>
    </w:p>
    <w:p w14:paraId="218A33DD" w14:textId="37DC8942" w:rsidR="00704CA0" w:rsidRDefault="00704CA0" w:rsidP="00704CA0">
      <w:pPr>
        <w:ind w:firstLineChars="100" w:firstLine="210"/>
      </w:pPr>
      <w:r>
        <w:rPr>
          <w:rFonts w:hint="eastAsia"/>
        </w:rPr>
        <w:t>デメリットがある</w:t>
      </w:r>
    </w:p>
    <w:p w14:paraId="6AE0A3DD" w14:textId="7AB06DC3" w:rsidR="00B812D3" w:rsidRDefault="00704CA0" w:rsidP="00704CA0">
      <w:pPr>
        <w:ind w:firstLineChars="100" w:firstLine="210"/>
      </w:pPr>
      <w:r>
        <w:rPr>
          <w:rFonts w:hint="eastAsia"/>
        </w:rPr>
        <w:t>・</w:t>
      </w:r>
      <w:r w:rsidR="002877AF">
        <w:rPr>
          <w:rFonts w:hint="eastAsia"/>
        </w:rPr>
        <w:t>弁護士に費用を払わなければいけない</w:t>
      </w:r>
    </w:p>
    <w:p w14:paraId="757D9BCA" w14:textId="412BA377" w:rsidR="002877AF" w:rsidRDefault="00704CA0" w:rsidP="00704CA0">
      <w:pPr>
        <w:ind w:firstLineChars="100" w:firstLine="210"/>
      </w:pPr>
      <w:r>
        <w:rPr>
          <w:rFonts w:hint="eastAsia"/>
        </w:rPr>
        <w:t>・</w:t>
      </w:r>
      <w:r w:rsidR="001D5D0D">
        <w:rPr>
          <w:rFonts w:hint="eastAsia"/>
        </w:rPr>
        <w:t>勝手に使えなくなる</w:t>
      </w:r>
    </w:p>
    <w:p w14:paraId="324665AB" w14:textId="4E13F48C" w:rsidR="001D5D0D" w:rsidRDefault="00704CA0" w:rsidP="00704CA0">
      <w:pPr>
        <w:ind w:firstLineChars="100" w:firstLine="210"/>
      </w:pPr>
      <w:r>
        <w:rPr>
          <w:rFonts w:hint="eastAsia"/>
        </w:rPr>
        <w:t>・</w:t>
      </w:r>
      <w:r w:rsidR="00E46D4C">
        <w:rPr>
          <w:rFonts w:hint="eastAsia"/>
        </w:rPr>
        <w:t>裁判所の許可が必要</w:t>
      </w:r>
    </w:p>
    <w:p w14:paraId="014F3FED" w14:textId="5241B335" w:rsidR="007F3A8B" w:rsidRDefault="00704CA0" w:rsidP="00704CA0">
      <w:pPr>
        <w:ind w:firstLineChars="100" w:firstLine="210"/>
      </w:pPr>
      <w:r>
        <w:rPr>
          <w:rFonts w:hint="eastAsia"/>
        </w:rPr>
        <w:t>・</w:t>
      </w:r>
      <w:r w:rsidR="007F3A8B">
        <w:rPr>
          <w:rFonts w:hint="eastAsia"/>
        </w:rPr>
        <w:t>弁護士などが監督人につく</w:t>
      </w:r>
    </w:p>
    <w:p w14:paraId="78D73308" w14:textId="50354D20" w:rsidR="00704CA0" w:rsidRDefault="00704CA0" w:rsidP="00704CA0">
      <w:pPr>
        <w:ind w:firstLineChars="100" w:firstLine="210"/>
      </w:pPr>
      <w:r>
        <w:rPr>
          <w:rFonts w:hint="eastAsia"/>
        </w:rPr>
        <w:t>・本人の意向は必ずしも反映されない</w:t>
      </w:r>
    </w:p>
    <w:p w14:paraId="42A871B7" w14:textId="14B4C9B9" w:rsidR="00E46D4C" w:rsidRPr="00704CA0" w:rsidRDefault="00E46D4C" w:rsidP="00645BA9">
      <w:pPr>
        <w:rPr>
          <w:u w:val="single"/>
        </w:rPr>
      </w:pPr>
      <w:r>
        <w:rPr>
          <w:rFonts w:hint="eastAsia"/>
        </w:rPr>
        <w:t xml:space="preserve">　</w:t>
      </w:r>
      <w:r w:rsidR="00704CA0">
        <w:rPr>
          <w:rFonts w:hint="eastAsia"/>
          <w:u w:val="single"/>
        </w:rPr>
        <w:t>★</w:t>
      </w:r>
      <w:r w:rsidRPr="00704CA0">
        <w:rPr>
          <w:rFonts w:hint="eastAsia"/>
          <w:u w:val="single"/>
        </w:rPr>
        <w:t>使いづらいという印象を与える説明はいかがなものか</w:t>
      </w:r>
    </w:p>
    <w:p w14:paraId="3F103912" w14:textId="0E719ED2" w:rsidR="00704CA0" w:rsidRDefault="00704CA0" w:rsidP="00645BA9">
      <w:r>
        <w:rPr>
          <w:noProof/>
        </w:rPr>
        <w:drawing>
          <wp:inline distT="0" distB="0" distL="0" distR="0" wp14:anchorId="14142668" wp14:editId="65534260">
            <wp:extent cx="5400040" cy="408749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680938_834384810359929_4617943785777659904_n.jpg"/>
                    <pic:cNvPicPr/>
                  </pic:nvPicPr>
                  <pic:blipFill>
                    <a:blip r:embed="rId5">
                      <a:extLst>
                        <a:ext uri="{28A0092B-C50C-407E-A947-70E740481C1C}">
                          <a14:useLocalDpi xmlns:a14="http://schemas.microsoft.com/office/drawing/2010/main" val="0"/>
                        </a:ext>
                      </a:extLst>
                    </a:blip>
                    <a:stretch>
                      <a:fillRect/>
                    </a:stretch>
                  </pic:blipFill>
                  <pic:spPr>
                    <a:xfrm>
                      <a:off x="0" y="0"/>
                      <a:ext cx="5400040" cy="4087495"/>
                    </a:xfrm>
                    <a:prstGeom prst="rect">
                      <a:avLst/>
                    </a:prstGeom>
                  </pic:spPr>
                </pic:pic>
              </a:graphicData>
            </a:graphic>
          </wp:inline>
        </w:drawing>
      </w:r>
    </w:p>
    <w:p w14:paraId="431BBAC1" w14:textId="19D86571" w:rsidR="00704CA0" w:rsidRDefault="00704CA0" w:rsidP="00645BA9"/>
    <w:p w14:paraId="45BEDB99" w14:textId="77777777" w:rsidR="00704CA0" w:rsidRDefault="00704CA0" w:rsidP="00704CA0">
      <w:r>
        <w:rPr>
          <w:rFonts w:hint="eastAsia"/>
        </w:rPr>
        <w:t>家族信託　「専門の司法書士に相談」</w:t>
      </w:r>
    </w:p>
    <w:p w14:paraId="45FB5705" w14:textId="77777777" w:rsidR="00704CA0" w:rsidRDefault="00704CA0" w:rsidP="00704CA0">
      <w:r>
        <w:rPr>
          <w:rFonts w:hint="eastAsia"/>
        </w:rPr>
        <w:t xml:space="preserve">　　＊いちいち裁判所の許可が必要ない</w:t>
      </w:r>
    </w:p>
    <w:p w14:paraId="56463DDF" w14:textId="77777777" w:rsidR="00704CA0" w:rsidRDefault="00704CA0" w:rsidP="00704CA0">
      <w:r>
        <w:rPr>
          <w:rFonts w:hint="eastAsia"/>
        </w:rPr>
        <w:t xml:space="preserve">　　＊費用がかかるが柔軟な制度なのでおススメ</w:t>
      </w:r>
    </w:p>
    <w:p w14:paraId="5FC072CB" w14:textId="77777777" w:rsidR="00704CA0" w:rsidRDefault="00704CA0" w:rsidP="00704CA0">
      <w:r>
        <w:rPr>
          <w:rFonts w:hint="eastAsia"/>
        </w:rPr>
        <w:t xml:space="preserve">　　＊「詳しい司法書士がまだ少ない」</w:t>
      </w:r>
    </w:p>
    <w:p w14:paraId="042C888A" w14:textId="77777777" w:rsidR="00704CA0" w:rsidRDefault="00704CA0" w:rsidP="00645BA9"/>
    <w:p w14:paraId="4C5645C3" w14:textId="398D7E21" w:rsidR="000229CC" w:rsidRDefault="000229CC" w:rsidP="00645BA9">
      <w:r>
        <w:rPr>
          <w:rFonts w:hint="eastAsia"/>
        </w:rPr>
        <w:t>火災保険　空家でも</w:t>
      </w:r>
      <w:r w:rsidR="00674EB6">
        <w:rPr>
          <w:rFonts w:hint="eastAsia"/>
        </w:rPr>
        <w:t>うちでは</w:t>
      </w:r>
      <w:r>
        <w:rPr>
          <w:rFonts w:hint="eastAsia"/>
        </w:rPr>
        <w:t>火災保険には必ず入ってもらっている</w:t>
      </w:r>
    </w:p>
    <w:p w14:paraId="74E111EE" w14:textId="57C10286" w:rsidR="00674EB6" w:rsidRDefault="00674EB6" w:rsidP="00645BA9"/>
    <w:p w14:paraId="42D252F1" w14:textId="723B9B63" w:rsidR="0068523B" w:rsidRDefault="00D77B1A" w:rsidP="00645BA9">
      <w:r>
        <w:rPr>
          <w:rFonts w:hint="eastAsia"/>
        </w:rPr>
        <w:t>まとめ</w:t>
      </w:r>
    </w:p>
    <w:p w14:paraId="73C52C36" w14:textId="2EB03B9F" w:rsidR="00D77B1A" w:rsidRDefault="00D77B1A" w:rsidP="00514991">
      <w:pPr>
        <w:pStyle w:val="a3"/>
        <w:numPr>
          <w:ilvl w:val="0"/>
          <w:numId w:val="1"/>
        </w:numPr>
        <w:ind w:leftChars="0"/>
      </w:pPr>
      <w:r>
        <w:rPr>
          <w:rFonts w:hint="eastAsia"/>
        </w:rPr>
        <w:t>家族で話し合いを</w:t>
      </w:r>
    </w:p>
    <w:p w14:paraId="15E4D3F5" w14:textId="58987B7E" w:rsidR="00D77B1A" w:rsidRDefault="00514991" w:rsidP="00514991">
      <w:pPr>
        <w:pStyle w:val="a3"/>
        <w:numPr>
          <w:ilvl w:val="0"/>
          <w:numId w:val="1"/>
        </w:numPr>
        <w:ind w:leftChars="0"/>
      </w:pPr>
      <w:r>
        <w:rPr>
          <w:rFonts w:hint="eastAsia"/>
        </w:rPr>
        <w:t>物は整理しておくこと</w:t>
      </w:r>
    </w:p>
    <w:p w14:paraId="769103AA" w14:textId="77777777" w:rsidR="00D77B1A" w:rsidRDefault="00D77B1A" w:rsidP="00645BA9"/>
    <w:p w14:paraId="0BC59DC8" w14:textId="77777777" w:rsidR="00F32052" w:rsidRDefault="00F32052" w:rsidP="00645BA9">
      <w:r>
        <w:rPr>
          <w:rFonts w:hint="eastAsia"/>
        </w:rPr>
        <w:t>４　情報提供</w:t>
      </w:r>
    </w:p>
    <w:p w14:paraId="518C7ED1" w14:textId="0CE04C63" w:rsidR="003D1959" w:rsidRDefault="00A24690" w:rsidP="00F32052">
      <w:pPr>
        <w:ind w:firstLineChars="100" w:firstLine="210"/>
      </w:pPr>
      <w:r>
        <w:rPr>
          <w:rFonts w:hint="eastAsia"/>
        </w:rPr>
        <w:t>『</w:t>
      </w:r>
      <w:r w:rsidR="00A1262B">
        <w:rPr>
          <w:rFonts w:hint="eastAsia"/>
        </w:rPr>
        <w:t>上越市の</w:t>
      </w:r>
      <w:r>
        <w:rPr>
          <w:rFonts w:hint="eastAsia"/>
        </w:rPr>
        <w:t>空き家対策について』　建築住宅課　閏間</w:t>
      </w:r>
      <w:r w:rsidR="009A15A8">
        <w:rPr>
          <w:rFonts w:hint="eastAsia"/>
        </w:rPr>
        <w:t>哲也</w:t>
      </w:r>
      <w:r>
        <w:rPr>
          <w:rFonts w:hint="eastAsia"/>
        </w:rPr>
        <w:t>さん</w:t>
      </w:r>
    </w:p>
    <w:p w14:paraId="2052D3B4" w14:textId="13DF2119" w:rsidR="00A24690" w:rsidRDefault="00A24690" w:rsidP="00F32052">
      <w:pPr>
        <w:ind w:firstLineChars="100" w:firstLine="210"/>
      </w:pPr>
    </w:p>
    <w:p w14:paraId="039236DD" w14:textId="26D25E0D" w:rsidR="00B532AA" w:rsidRDefault="006E17E2" w:rsidP="00645BA9">
      <w:r>
        <w:rPr>
          <w:rFonts w:hint="eastAsia"/>
        </w:rPr>
        <w:t>５　個別相談会　　空き家相談士による（予約制）</w:t>
      </w:r>
    </w:p>
    <w:p w14:paraId="6F6ECD8B" w14:textId="3A68AB04" w:rsidR="006E17E2" w:rsidRDefault="006E17E2" w:rsidP="00645BA9">
      <w:r>
        <w:rPr>
          <w:rFonts w:hint="eastAsia"/>
        </w:rPr>
        <w:t xml:space="preserve">　＊空き家相談士が誰なのかは告知されず。</w:t>
      </w:r>
    </w:p>
    <w:p w14:paraId="69F37BF9" w14:textId="5EAEFE8E" w:rsidR="006E17E2" w:rsidRDefault="006E17E2" w:rsidP="00BA4CC8">
      <w:pPr>
        <w:pStyle w:val="a5"/>
      </w:pPr>
      <w:r>
        <w:rPr>
          <w:rFonts w:hint="eastAsia"/>
        </w:rPr>
        <w:t>以　上</w:t>
      </w:r>
      <w:bookmarkStart w:id="0" w:name="_GoBack"/>
      <w:bookmarkEnd w:id="0"/>
    </w:p>
    <w:sectPr w:rsidR="006E17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247"/>
    <w:multiLevelType w:val="hybridMultilevel"/>
    <w:tmpl w:val="8D347642"/>
    <w:lvl w:ilvl="0" w:tplc="E92CE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67A51"/>
    <w:multiLevelType w:val="hybridMultilevel"/>
    <w:tmpl w:val="37308370"/>
    <w:lvl w:ilvl="0" w:tplc="3B384AFC">
      <w:start w:val="2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DD"/>
    <w:rsid w:val="00002A73"/>
    <w:rsid w:val="000229CC"/>
    <w:rsid w:val="00037DA6"/>
    <w:rsid w:val="00082EBE"/>
    <w:rsid w:val="000972E8"/>
    <w:rsid w:val="000A4C6B"/>
    <w:rsid w:val="000C117F"/>
    <w:rsid w:val="000C2739"/>
    <w:rsid w:val="000D640D"/>
    <w:rsid w:val="000E3C63"/>
    <w:rsid w:val="0010347A"/>
    <w:rsid w:val="00113E2E"/>
    <w:rsid w:val="001330DE"/>
    <w:rsid w:val="001334DD"/>
    <w:rsid w:val="0013414B"/>
    <w:rsid w:val="00143B74"/>
    <w:rsid w:val="00151176"/>
    <w:rsid w:val="00173767"/>
    <w:rsid w:val="00183F50"/>
    <w:rsid w:val="001870AD"/>
    <w:rsid w:val="001B5524"/>
    <w:rsid w:val="001D5D0D"/>
    <w:rsid w:val="001F009E"/>
    <w:rsid w:val="001F03B3"/>
    <w:rsid w:val="00207FA3"/>
    <w:rsid w:val="002131D1"/>
    <w:rsid w:val="0021452A"/>
    <w:rsid w:val="00222724"/>
    <w:rsid w:val="002405CD"/>
    <w:rsid w:val="00244468"/>
    <w:rsid w:val="00253216"/>
    <w:rsid w:val="002615CE"/>
    <w:rsid w:val="002662C3"/>
    <w:rsid w:val="002707DE"/>
    <w:rsid w:val="002834CF"/>
    <w:rsid w:val="002877AF"/>
    <w:rsid w:val="00296BAC"/>
    <w:rsid w:val="002A7CFD"/>
    <w:rsid w:val="002D23DE"/>
    <w:rsid w:val="002D4AE5"/>
    <w:rsid w:val="002D7EE8"/>
    <w:rsid w:val="002F2FD9"/>
    <w:rsid w:val="003050AB"/>
    <w:rsid w:val="00313A3B"/>
    <w:rsid w:val="003305D8"/>
    <w:rsid w:val="00342273"/>
    <w:rsid w:val="003600F8"/>
    <w:rsid w:val="0038619D"/>
    <w:rsid w:val="003B5A71"/>
    <w:rsid w:val="003D1959"/>
    <w:rsid w:val="003E4077"/>
    <w:rsid w:val="003E7C69"/>
    <w:rsid w:val="004135DB"/>
    <w:rsid w:val="00430FB4"/>
    <w:rsid w:val="00435E57"/>
    <w:rsid w:val="004508C1"/>
    <w:rsid w:val="00450A78"/>
    <w:rsid w:val="004963AB"/>
    <w:rsid w:val="004C4FB1"/>
    <w:rsid w:val="004E41FD"/>
    <w:rsid w:val="004F193E"/>
    <w:rsid w:val="004F1B46"/>
    <w:rsid w:val="004F5F87"/>
    <w:rsid w:val="00513D1E"/>
    <w:rsid w:val="00514991"/>
    <w:rsid w:val="005619DB"/>
    <w:rsid w:val="0056416C"/>
    <w:rsid w:val="00570E03"/>
    <w:rsid w:val="005A5AC7"/>
    <w:rsid w:val="005C124C"/>
    <w:rsid w:val="005C279B"/>
    <w:rsid w:val="005C4A20"/>
    <w:rsid w:val="005F2B43"/>
    <w:rsid w:val="005F6CDC"/>
    <w:rsid w:val="00601BDC"/>
    <w:rsid w:val="00605B21"/>
    <w:rsid w:val="0060741E"/>
    <w:rsid w:val="00637A8D"/>
    <w:rsid w:val="00645BA9"/>
    <w:rsid w:val="00661015"/>
    <w:rsid w:val="00664B38"/>
    <w:rsid w:val="00666A38"/>
    <w:rsid w:val="00674EB6"/>
    <w:rsid w:val="00681B95"/>
    <w:rsid w:val="0068523B"/>
    <w:rsid w:val="0069125D"/>
    <w:rsid w:val="006964E4"/>
    <w:rsid w:val="006B2F3D"/>
    <w:rsid w:val="006D2F9E"/>
    <w:rsid w:val="006E17E2"/>
    <w:rsid w:val="006E3DCA"/>
    <w:rsid w:val="00704CA0"/>
    <w:rsid w:val="00706977"/>
    <w:rsid w:val="007328B0"/>
    <w:rsid w:val="00756461"/>
    <w:rsid w:val="00785B0C"/>
    <w:rsid w:val="00792E87"/>
    <w:rsid w:val="007A440A"/>
    <w:rsid w:val="007A4B5A"/>
    <w:rsid w:val="007A789E"/>
    <w:rsid w:val="007B653E"/>
    <w:rsid w:val="007B7FF5"/>
    <w:rsid w:val="007C10B0"/>
    <w:rsid w:val="007C320F"/>
    <w:rsid w:val="007F03E4"/>
    <w:rsid w:val="007F3A8B"/>
    <w:rsid w:val="007F6F1F"/>
    <w:rsid w:val="0081367B"/>
    <w:rsid w:val="0082503F"/>
    <w:rsid w:val="00826021"/>
    <w:rsid w:val="00884840"/>
    <w:rsid w:val="00886A13"/>
    <w:rsid w:val="008A39FD"/>
    <w:rsid w:val="008A4487"/>
    <w:rsid w:val="008A48FE"/>
    <w:rsid w:val="008B027C"/>
    <w:rsid w:val="008C02C7"/>
    <w:rsid w:val="008C1345"/>
    <w:rsid w:val="008C3767"/>
    <w:rsid w:val="008D7894"/>
    <w:rsid w:val="00902FAE"/>
    <w:rsid w:val="00912961"/>
    <w:rsid w:val="00916CD9"/>
    <w:rsid w:val="00935D43"/>
    <w:rsid w:val="00942DA1"/>
    <w:rsid w:val="00967757"/>
    <w:rsid w:val="009A04AF"/>
    <w:rsid w:val="009A15A8"/>
    <w:rsid w:val="009C599D"/>
    <w:rsid w:val="009E35E4"/>
    <w:rsid w:val="009E6FBD"/>
    <w:rsid w:val="009F229A"/>
    <w:rsid w:val="00A1262B"/>
    <w:rsid w:val="00A17FE1"/>
    <w:rsid w:val="00A24690"/>
    <w:rsid w:val="00A72D4D"/>
    <w:rsid w:val="00A76AF6"/>
    <w:rsid w:val="00A80CE6"/>
    <w:rsid w:val="00AB0BC3"/>
    <w:rsid w:val="00AB7508"/>
    <w:rsid w:val="00AC7981"/>
    <w:rsid w:val="00AD16C0"/>
    <w:rsid w:val="00AE045C"/>
    <w:rsid w:val="00AE08E0"/>
    <w:rsid w:val="00AF3439"/>
    <w:rsid w:val="00B23CEA"/>
    <w:rsid w:val="00B240DC"/>
    <w:rsid w:val="00B47CE7"/>
    <w:rsid w:val="00B532AA"/>
    <w:rsid w:val="00B55EC4"/>
    <w:rsid w:val="00B66F15"/>
    <w:rsid w:val="00B809A9"/>
    <w:rsid w:val="00B812D3"/>
    <w:rsid w:val="00BA4CC8"/>
    <w:rsid w:val="00BB4658"/>
    <w:rsid w:val="00BC5C7D"/>
    <w:rsid w:val="00BC6F0C"/>
    <w:rsid w:val="00BD2D4F"/>
    <w:rsid w:val="00BD4277"/>
    <w:rsid w:val="00C03D5F"/>
    <w:rsid w:val="00C170A2"/>
    <w:rsid w:val="00C410AC"/>
    <w:rsid w:val="00C45F5B"/>
    <w:rsid w:val="00C80041"/>
    <w:rsid w:val="00C819B7"/>
    <w:rsid w:val="00CB26B6"/>
    <w:rsid w:val="00CC507A"/>
    <w:rsid w:val="00CD3FFF"/>
    <w:rsid w:val="00CD4503"/>
    <w:rsid w:val="00D01191"/>
    <w:rsid w:val="00D161DA"/>
    <w:rsid w:val="00D42FC0"/>
    <w:rsid w:val="00D43240"/>
    <w:rsid w:val="00D668A0"/>
    <w:rsid w:val="00D73351"/>
    <w:rsid w:val="00D77B1A"/>
    <w:rsid w:val="00D82212"/>
    <w:rsid w:val="00D82A17"/>
    <w:rsid w:val="00D93446"/>
    <w:rsid w:val="00D958C0"/>
    <w:rsid w:val="00D9727D"/>
    <w:rsid w:val="00DA21CF"/>
    <w:rsid w:val="00DA74DE"/>
    <w:rsid w:val="00DB71D4"/>
    <w:rsid w:val="00DE66CE"/>
    <w:rsid w:val="00DF7E85"/>
    <w:rsid w:val="00E02488"/>
    <w:rsid w:val="00E15668"/>
    <w:rsid w:val="00E26B80"/>
    <w:rsid w:val="00E4280E"/>
    <w:rsid w:val="00E46D4C"/>
    <w:rsid w:val="00E55E70"/>
    <w:rsid w:val="00E92857"/>
    <w:rsid w:val="00E95C93"/>
    <w:rsid w:val="00E978C1"/>
    <w:rsid w:val="00EB41E1"/>
    <w:rsid w:val="00EC00EC"/>
    <w:rsid w:val="00ED24D2"/>
    <w:rsid w:val="00F10731"/>
    <w:rsid w:val="00F32052"/>
    <w:rsid w:val="00F3623B"/>
    <w:rsid w:val="00F5257D"/>
    <w:rsid w:val="00F7378B"/>
    <w:rsid w:val="00F76CDE"/>
    <w:rsid w:val="00F830FA"/>
    <w:rsid w:val="00FC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69BFF"/>
  <w15:chartTrackingRefBased/>
  <w15:docId w15:val="{083B1D84-9877-4FE3-B5D8-8FBBD0C2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991"/>
    <w:pPr>
      <w:ind w:leftChars="400" w:left="840"/>
    </w:pPr>
  </w:style>
  <w:style w:type="character" w:styleId="a4">
    <w:name w:val="Emphasis"/>
    <w:basedOn w:val="a0"/>
    <w:uiPriority w:val="20"/>
    <w:qFormat/>
    <w:rsid w:val="00902FAE"/>
    <w:rPr>
      <w:i/>
      <w:iCs/>
    </w:rPr>
  </w:style>
  <w:style w:type="paragraph" w:styleId="a5">
    <w:name w:val="Closing"/>
    <w:basedOn w:val="a"/>
    <w:link w:val="a6"/>
    <w:uiPriority w:val="99"/>
    <w:unhideWhenUsed/>
    <w:rsid w:val="00BA4CC8"/>
    <w:pPr>
      <w:jc w:val="right"/>
    </w:pPr>
  </w:style>
  <w:style w:type="character" w:customStyle="1" w:styleId="a6">
    <w:name w:val="結語 (文字)"/>
    <w:basedOn w:val="a0"/>
    <w:link w:val="a5"/>
    <w:uiPriority w:val="99"/>
    <w:rsid w:val="00BA4CC8"/>
  </w:style>
  <w:style w:type="paragraph" w:styleId="a7">
    <w:name w:val="Plain Text"/>
    <w:basedOn w:val="a"/>
    <w:link w:val="a8"/>
    <w:uiPriority w:val="99"/>
    <w:semiHidden/>
    <w:unhideWhenUsed/>
    <w:rsid w:val="00BA4CC8"/>
    <w:pPr>
      <w:jc w:val="left"/>
    </w:pPr>
    <w:rPr>
      <w:rFonts w:ascii="游ゴシック" w:eastAsia="游ゴシック" w:hAnsi="Courier New" w:cs="Courier New"/>
      <w:sz w:val="22"/>
    </w:rPr>
  </w:style>
  <w:style w:type="character" w:customStyle="1" w:styleId="a8">
    <w:name w:val="書式なし (文字)"/>
    <w:basedOn w:val="a0"/>
    <w:link w:val="a7"/>
    <w:uiPriority w:val="99"/>
    <w:semiHidden/>
    <w:rsid w:val="00BA4CC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篤子</dc:creator>
  <cp:keywords/>
  <dc:description/>
  <cp:lastModifiedBy>田中 篤子</cp:lastModifiedBy>
  <cp:revision>7</cp:revision>
  <dcterms:created xsi:type="dcterms:W3CDTF">2020-01-31T06:56:00Z</dcterms:created>
  <dcterms:modified xsi:type="dcterms:W3CDTF">2020-02-14T02:51:00Z</dcterms:modified>
</cp:coreProperties>
</file>